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9" w:right="0" w:firstLine="60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560705" cy="56070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5"/>
          <w:szCs w:val="25"/>
          <w:rtl w:val="0"/>
        </w:rPr>
        <w:t xml:space="preserve">                          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129" w:right="2989" w:firstLine="30.999999999999943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di Villa Cortese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410" w:right="2673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Olcella, 24 – 20020 Villa Cortese (MI)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0331 431069 / 0331 433690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C.M. MIIC8DK00T – C.F. 92034300159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miic8dk00t@istruzione.it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0" w:before="14" w:line="230" w:lineRule="auto"/>
        <w:ind w:left="2629" w:right="2989" w:hanging="501.9999999999999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 istituto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miic8dk00t@pec.istruzione.it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0" w:lineRule="auto"/>
        <w:ind w:left="2629" w:right="29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PIANO DIDATTICO PERSONALIZZATO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ALUNNI/E con Bisogni Educativi Speciali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dell’alunno/a 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ANNO SCOLASTICO ____________/____________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43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 Cortese – “Giovanni XXIII”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774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43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Dairago – “Anna Frank”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098"/>
        </w:tabs>
        <w:spacing w:before="93" w:lineRule="auto"/>
        <w:ind w:left="282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Classe: ______ Sezione: _____</w:t>
      </w:r>
    </w:p>
    <w:p w:rsidR="00000000" w:rsidDel="00000000" w:rsidP="00000000" w:rsidRDefault="00000000" w:rsidRPr="00000000" w14:paraId="00000022">
      <w:pPr>
        <w:tabs>
          <w:tab w:val="left" w:leader="none" w:pos="4098"/>
        </w:tabs>
        <w:spacing w:before="93" w:lineRule="auto"/>
        <w:ind w:left="282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098"/>
        </w:tabs>
        <w:spacing w:before="93" w:lineRule="auto"/>
        <w:ind w:left="282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Coordinatore di classe:__________________________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 I DATI CONTENUTI NEL PRESENTE DOCUMENTO SONO RISERVATI E TUTELATI SECONDO IL REGOLAMENTO EUROPEO 679/2016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PRESENTE DOCUMENTO VINCOLA AL SEGRETO PROFESSIONALE CHIUNQUE NE VENGA A CONOSCENZA (C.P. art. 622)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DATI GENERALI - INFORMAZIONI ESSENZIALI DI PRESENTAZIONE DELL’ALUNNO/A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1"/>
        <w:gridCol w:w="6709"/>
        <w:tblGridChange w:id="0">
          <w:tblGrid>
            <w:gridCol w:w="3751"/>
            <w:gridCol w:w="6709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BISOGNO EDUCATIVO SPECIALE</w:t>
            </w:r>
          </w:p>
        </w:tc>
      </w:tr>
      <w:tr>
        <w:trPr>
          <w:cantSplit w:val="0"/>
          <w:trHeight w:val="1812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specialistica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redatta in data  ___/____/___  da __________           ASL/privato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Tipologia del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Deficit/Disturbo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(indicare codice nosografico e segnalare eventuale comorbilità)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1"/>
                <w:tab w:val="left" w:leader="none" w:pos="3647"/>
                <w:tab w:val="left" w:leader="none" w:pos="5064"/>
              </w:tabs>
              <w:spacing w:after="0" w:before="36" w:line="36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1426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specialistica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redatta in data  ___/____/___  da __________           ASL/privato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 (indicare la tipologia di Bisogno Educativo Speciale)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Consiglio di classe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________________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(indicare la tipologia di Bisogno Educativo Speciale)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Percorso scolastico pregresso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ripetenze:</w:t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Interventi educativi-abilitativi     (pregressi e/o  contemporanei al percorso scolastico) in orario scolastico e/o extrascolastico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57" w:before="57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57" w:before="57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effettuati da _______________ frequenza (giorno/i, orari) ____</w:t>
            </w:r>
          </w:p>
          <w:p w:rsidR="00000000" w:rsidDel="00000000" w:rsidP="00000000" w:rsidRDefault="00000000" w:rsidRPr="00000000" w14:paraId="0000005A">
            <w:pPr>
              <w:spacing w:after="57" w:before="57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Specialista/i ______________ telefono/e-mail 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 extrascolastici dell’alunno/a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Rapporti scuola-famiglia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9"/>
        </w:tabs>
        <w:spacing w:after="0" w:before="0" w:line="240" w:lineRule="auto"/>
        <w:ind w:left="408" w:right="0" w:hanging="18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riportino i dati desumibili dalla diagnosi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9"/>
        </w:tabs>
        <w:spacing w:after="0" w:before="0" w:line="240" w:lineRule="auto"/>
        <w:ind w:left="408" w:right="0" w:hanging="18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riportino i dati desumibili dalla relazione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9"/>
        </w:tabs>
        <w:spacing w:after="0" w:before="0" w:line="240" w:lineRule="auto"/>
        <w:ind w:left="408" w:right="0" w:hanging="18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Informazioni significative, condivise con la famiglia e con altri soggetti coinvolti (sanitari, allenatori, educatori,…) su interessi, difficoltà, punti di forza, aspettative, bisogni e modalità di funzionamento dell’ alunno/a in relazione ai  contesti extrascolastici (famiglia, contesti sportivi, ludici, associazionismo ecc..)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1"/>
        </w:numPr>
        <w:ind w:left="432" w:hanging="432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1"/>
        </w:numPr>
        <w:ind w:left="432" w:hanging="43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2.A DESCRIZIONI DEL FUNZIONAMENTO DELLE ABILITÀ STRUMENTALI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numPr>
          <w:ilvl w:val="0"/>
          <w:numId w:val="1"/>
        </w:numPr>
        <w:ind w:left="432" w:hanging="43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1"/>
        </w:numPr>
        <w:spacing w:after="57" w:lineRule="auto"/>
        <w:ind w:lef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(Da compilare solo per alunni con Bisogni Educativi Speciali con diagnosi/relazione specialistica)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7.0" w:type="dxa"/>
        <w:jc w:val="center"/>
        <w:tblLayout w:type="fixed"/>
        <w:tblLook w:val="0000"/>
      </w:tblPr>
      <w:tblGrid>
        <w:gridCol w:w="1839"/>
        <w:gridCol w:w="1701"/>
        <w:gridCol w:w="3119"/>
        <w:gridCol w:w="3588"/>
        <w:tblGridChange w:id="0">
          <w:tblGrid>
            <w:gridCol w:w="1839"/>
            <w:gridCol w:w="1701"/>
            <w:gridCol w:w="3119"/>
            <w:gridCol w:w="3588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ABILITA’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DATI RILEVABILI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 presenti nella diagnosi/relazione specialistica)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(dati rilevati dagli insegnanti)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del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errori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E CALCOLO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FORZA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DEBOLEZZA/FRAGILITA’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QIT e indici WISC (se presenti nella diagnosi/relazione)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703"/>
              </w:tabs>
              <w:spacing w:before="40" w:line="360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QIT _____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1"/>
                <w:tab w:val="left" w:leader="none" w:pos="3647"/>
                <w:tab w:val="left" w:leader="none" w:pos="5064"/>
              </w:tabs>
              <w:spacing w:before="36" w:line="36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ICV ____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(range  sopra la media/medio/sotto la media)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1"/>
                <w:tab w:val="left" w:leader="none" w:pos="3647"/>
                <w:tab w:val="left" w:leader="none" w:pos="5064"/>
              </w:tabs>
              <w:spacing w:before="36" w:line="36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IRP ____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(range  sopra la media/medio/sotto la media)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1"/>
                <w:tab w:val="left" w:leader="none" w:pos="3647"/>
                <w:tab w:val="left" w:leader="none" w:pos="5064"/>
              </w:tabs>
              <w:spacing w:before="39" w:line="36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IML ____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(range  sopra la media/medio/sotto la media)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IVE ____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(range  sopra la media/medio/sotto la media)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numPr>
          <w:ilvl w:val="0"/>
          <w:numId w:val="1"/>
        </w:numPr>
        <w:ind w:left="432" w:hanging="43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2.B DESCRIZIONI DELLE ABILITÀ E DEI COMPORTAMENTI OSSERVABILI A SCUOLA DA PARTE DEI DOCENTI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numPr>
          <w:ilvl w:val="0"/>
          <w:numId w:val="1"/>
        </w:numPr>
        <w:ind w:left="432" w:hanging="43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numPr>
          <w:ilvl w:val="0"/>
          <w:numId w:val="1"/>
        </w:numPr>
        <w:spacing w:after="57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(Da compilare solo per alunni con Bisogni Educativi Speciali in situazione di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svantaggio socioeconomico, linguistico e culturale ecc.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individuati dal Consiglio. Di classe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center"/>
        <w:tblLayout w:type="fixed"/>
        <w:tblLook w:val="0000"/>
      </w:tblPr>
      <w:tblGrid>
        <w:gridCol w:w="6918"/>
        <w:gridCol w:w="3147"/>
        <w:tblGridChange w:id="0">
          <w:tblGrid>
            <w:gridCol w:w="6918"/>
            <w:gridCol w:w="3147"/>
          </w:tblGrid>
        </w:tblGridChange>
      </w:tblGrid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before="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GRIGLIA OSSERVATIVA</w:t>
            </w:r>
          </w:p>
          <w:p w:rsidR="00000000" w:rsidDel="00000000" w:rsidP="00000000" w:rsidRDefault="00000000" w:rsidRPr="00000000" w14:paraId="000000BF">
            <w:pPr>
              <w:spacing w:before="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OSSERVAZIONE DEGLI</w:t>
            </w:r>
          </w:p>
          <w:p w:rsidR="00000000" w:rsidDel="00000000" w:rsidP="00000000" w:rsidRDefault="00000000" w:rsidRPr="00000000" w14:paraId="000000C1">
            <w:pPr>
              <w:ind w:left="2624" w:hanging="2624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INSEGNANTI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di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di scrittura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di espressione 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logico/matematiche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nella comprensione delle consegne proposte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esegue le consegne che vengono proposte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nel mantenere l'attenzione durante le spiegazioni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porta a scuola i materiali necessari alle attività scolastiche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 scarsa cura dei materiali per le attività scolastiche (propri e della scuola)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Fatica a relazionarsi con 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Tende ad autoescludersi o isolarsi durante le attività didattiche/di gioco/ricreative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a stare fermo nel proprio 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difficoltà nel rispetto delle regole condivise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 domande non pertinenti all'insegnante (educatore)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presta attenzione ai richiami dell’insegnante/educatore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Disturba lo svolgimento delle lezioni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Distrae 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Si fa distrarre dai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Manifesta timidezza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Dimostra scarsa fiducia nelle proprie capacità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Rinuncia di fronte all’impegno, alle prime difficoltà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Dimostra opposizione ai richiami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LEGENDA</w:t>
      </w:r>
    </w:p>
    <w:p w:rsidR="00000000" w:rsidDel="00000000" w:rsidP="00000000" w:rsidRDefault="00000000" w:rsidRPr="00000000" w14:paraId="000000F2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ind w:right="567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L’elemento descritto dal criterio non mette in evidenza particolari problematicità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ind w:right="567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L’elemento descritto dal criterio mette in evidenza problematicità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lievi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occasionali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L’elemento descritto dal criterio mette in evidenza problematicità rilevanti o reiterate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324" w:line="276" w:lineRule="auto"/>
        <w:ind w:right="56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L’elemento “negativo” descritto non si rileva, ma, al contrario, si evidenzia nell’allievo come comportamento positivo quale indicatore di un “punto di forza”, su cui fare leva nell’intervento (es: item “Dimostra scarsa fiducia nelle proprie capacità” - dimostra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piena fiducia nelle proprie capacità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F7">
      <w:pPr>
        <w:tabs>
          <w:tab w:val="left" w:leader="none" w:pos="409"/>
        </w:tabs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ALTRE CARATTERISTICHE DEL PROCESSO DI APPRENDIMENTO </w:t>
      </w:r>
    </w:p>
    <w:p w:rsidR="00000000" w:rsidDel="00000000" w:rsidP="00000000" w:rsidRDefault="00000000" w:rsidRPr="00000000" w14:paraId="000000F9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45.0" w:type="dxa"/>
        <w:jc w:val="center"/>
        <w:tblLayout w:type="fixed"/>
        <w:tblLook w:val="0000"/>
      </w:tblPr>
      <w:tblGrid>
        <w:gridCol w:w="3060"/>
        <w:gridCol w:w="2460"/>
        <w:gridCol w:w="4725"/>
        <w:tblGridChange w:id="0">
          <w:tblGrid>
            <w:gridCol w:w="3060"/>
            <w:gridCol w:w="2460"/>
            <w:gridCol w:w="4725"/>
          </w:tblGrid>
        </w:tblGridChange>
      </w:tblGrid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DATI RILEVABILI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 presenti nella diagnosi/relazione specialistica)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(dati rilevati dagli insegnanti)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nella strutturazione della frase</w:t>
            </w:r>
          </w:p>
          <w:p w:rsidR="00000000" w:rsidDel="00000000" w:rsidP="00000000" w:rsidRDefault="00000000" w:rsidRPr="00000000" w14:paraId="00000103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nel reperimento lessicale</w:t>
            </w:r>
          </w:p>
          <w:p w:rsidR="00000000" w:rsidDel="00000000" w:rsidP="00000000" w:rsidRDefault="00000000" w:rsidRPr="00000000" w14:paraId="00000104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nell’esposizione orale</w:t>
            </w:r>
          </w:p>
        </w:tc>
      </w:tr>
      <w:tr>
        <w:trPr>
          <w:cantSplit w:val="0"/>
          <w:trHeight w:val="1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57" w:before="57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Difficoltà nel memorizzare: </w:t>
            </w:r>
          </w:p>
          <w:p w:rsidR="00000000" w:rsidDel="00000000" w:rsidP="00000000" w:rsidRDefault="00000000" w:rsidRPr="00000000" w14:paraId="00000108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categorizzazioni  </w:t>
            </w:r>
          </w:p>
          <w:p w:rsidR="00000000" w:rsidDel="00000000" w:rsidP="00000000" w:rsidRDefault="00000000" w:rsidRPr="00000000" w14:paraId="00000109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formule, strutture grammaticali, algoritmi (tabelline, nomi, date …) </w:t>
            </w:r>
          </w:p>
          <w:p w:rsidR="00000000" w:rsidDel="00000000" w:rsidP="00000000" w:rsidRDefault="00000000" w:rsidRPr="00000000" w14:paraId="0000010A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sequenze e procedure 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nel prestare attenzione ai dettagli, </w:t>
            </w:r>
          </w:p>
          <w:p w:rsidR="00000000" w:rsidDel="00000000" w:rsidP="00000000" w:rsidRDefault="00000000" w:rsidRPr="00000000" w14:paraId="0000010E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nel rimanere concentrato sul compito</w:t>
            </w:r>
          </w:p>
          <w:p w:rsidR="00000000" w:rsidDel="00000000" w:rsidP="00000000" w:rsidRDefault="00000000" w:rsidRPr="00000000" w14:paraId="0000010F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mostra mancanza di interesse per il lavoro scolastico</w:t>
            </w:r>
          </w:p>
          <w:p w:rsidR="00000000" w:rsidDel="00000000" w:rsidP="00000000" w:rsidRDefault="00000000" w:rsidRPr="00000000" w14:paraId="00000110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disturba il regolare svolgimento delle lezioni</w:t>
            </w:r>
          </w:p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non riesce a stare fermo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AFFATICABILITÀ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sì</w:t>
            </w:r>
          </w:p>
          <w:p w:rsidR="00000000" w:rsidDel="00000000" w:rsidP="00000000" w:rsidRDefault="00000000" w:rsidRPr="00000000" w14:paraId="00000115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poca</w:t>
            </w:r>
          </w:p>
          <w:p w:rsidR="00000000" w:rsidDel="00000000" w:rsidP="00000000" w:rsidRDefault="00000000" w:rsidRPr="00000000" w14:paraId="00000116">
            <w:pPr>
              <w:ind w:left="199" w:right="-108" w:hanging="142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no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PRASSIE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di esecuzione</w:t>
            </w:r>
          </w:p>
          <w:p w:rsidR="00000000" w:rsidDel="00000000" w:rsidP="00000000" w:rsidRDefault="00000000" w:rsidRPr="00000000" w14:paraId="0000011A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di pianificazione</w:t>
            </w:r>
          </w:p>
          <w:p w:rsidR="00000000" w:rsidDel="00000000" w:rsidP="00000000" w:rsidRDefault="00000000" w:rsidRPr="00000000" w14:paraId="0000011B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difficoltà di programmazione e progettazione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DEBOLEZZA/FRAGILITA’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ind w:right="-10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OSSERVAZIONE DI ULTERIORI ASPETTI SIGNIFICATIVI</w:t>
      </w:r>
    </w:p>
    <w:p w:rsidR="00000000" w:rsidDel="00000000" w:rsidP="00000000" w:rsidRDefault="00000000" w:rsidRPr="00000000" w14:paraId="00000124">
      <w:pPr>
        <w:widowControl w:val="1"/>
        <w:spacing w:after="57" w:lineRule="auto"/>
        <w:jc w:val="both"/>
        <w:rPr>
          <w:rFonts w:ascii="Verdana" w:cs="Verdana" w:eastAsia="Verdana" w:hAnsi="Verdana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center"/>
        <w:tblLayout w:type="fixed"/>
        <w:tblLook w:val="0000"/>
      </w:tblPr>
      <w:tblGrid>
        <w:gridCol w:w="3604"/>
        <w:gridCol w:w="1560"/>
        <w:gridCol w:w="1559"/>
        <w:gridCol w:w="1276"/>
        <w:gridCol w:w="1741"/>
        <w:tblGridChange w:id="0">
          <w:tblGrid>
            <w:gridCol w:w="3604"/>
            <w:gridCol w:w="1560"/>
            <w:gridCol w:w="1559"/>
            <w:gridCol w:w="1276"/>
            <w:gridCol w:w="174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57" w:before="57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al dialogo educativo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delle proprie difficoltà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dei propri punti di forza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ind w:left="34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Autostima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57" w:before="57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degli impegni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 lavoro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Molto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Poco     adeguata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Non </w:t>
                  <w:br w:type="textWrapping"/>
                  <w:t xml:space="preserve">   adeguata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57" w:before="57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STRATEGIE E STRUMENTI UTILIZZATI DALL’ALUNNO NELLO STUDIO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Sottolinea, identifica parole chiave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Efficace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Da potenziare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Costruisce schemi/mappe/  diagrammi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Efficace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Da potenziare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 schemi/mappe/ diagrammi fatti da altri (insegnanti, tutor, genitori)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Efficace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Da potenziare</w:t>
                </w:r>
              </w:sdtContent>
            </w:sdt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Efficace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Da potenziare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 strategie di memorizzazione   (immagini, colori, riquadrature)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Efficace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Da potenziare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STRATEGIE E METODOLOGIE DIDATTICHE PER ALUNNI/E CON ADHDIndicare solo quelle funzionali (Cancellare se non è presente ADHD)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predisporre un ambiente di lavoro dove siano ridotte al minimo le fonti di distrazione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stabilire una routine in classe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definire con tutti gli studenti poche chiare regole di comportamento da mantenere all'interno della classe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procedure di controllo degli antecedenti di conseguenti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concordare con l'alunno piccoli realistici obiettivi comportamentali didattici da raggiungere nel giro di qualche settimana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allenare l’alunno ad organizzare il proprio banco in modo da avere solo il materiale necessario per la lezione del momento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allenare l’alunno all’uso del diario al fine di renderlo/a autonomo/a nella corretta scrittura dei compiti sul diario.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programmare tempi di lavoro brevi o con piccole pause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richiamare l’attenzione dell’alunno/a chiedendogli/le di intervenire/di riassumere quanto detto/di rispondere a domande guida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invitare l’alunno ad effettuare un accurato controllo proprio compito prima di consegnarlo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aiuti visivi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gratificazioni immediate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incoraggiare l’uso di diagrammi, tabelle, parole chiave per favorire l’apprendimento e sviluppare la comunicazione e l’attenzione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favorire l’uso del pc/ sintesi vocale/audio libro/vocabolari digitali/multimediali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DIDATTICA PERSONALIZZATA  </w:t>
      </w:r>
    </w:p>
    <w:p w:rsidR="00000000" w:rsidDel="00000000" w:rsidP="00000000" w:rsidRDefault="00000000" w:rsidRPr="00000000" w14:paraId="0000018C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9.0" w:type="dxa"/>
        <w:jc w:val="center"/>
        <w:tblLayout w:type="fixed"/>
        <w:tblLook w:val="0000"/>
      </w:tblPr>
      <w:tblGrid>
        <w:gridCol w:w="4454"/>
        <w:gridCol w:w="5895"/>
        <w:tblGridChange w:id="0">
          <w:tblGrid>
            <w:gridCol w:w="4454"/>
            <w:gridCol w:w="589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Strategie e metodologie didattiche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Discipline linguistico-espressive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Discipline logico-matematiche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Discipline storico-geografico-sociali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75.0" w:type="dxa"/>
        <w:jc w:val="left"/>
        <w:tblInd w:w="-132.0" w:type="dxa"/>
        <w:tblLayout w:type="fixed"/>
        <w:tblLook w:val="0000"/>
      </w:tblPr>
      <w:tblGrid>
        <w:gridCol w:w="1970"/>
        <w:gridCol w:w="3827"/>
        <w:gridCol w:w="4678"/>
        <w:tblGridChange w:id="0">
          <w:tblGrid>
            <w:gridCol w:w="1970"/>
            <w:gridCol w:w="3827"/>
            <w:gridCol w:w="4678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0"/>
                <w:szCs w:val="20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TEDESCO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ED. 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 CATTOLICA/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1"/>
        <w:spacing w:after="57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INDICAZIONI GENERALI PER LA VERIFICA E LA VALUTAZIONE</w:t>
      </w:r>
    </w:p>
    <w:p w:rsidR="00000000" w:rsidDel="00000000" w:rsidP="00000000" w:rsidRDefault="00000000" w:rsidRPr="00000000" w14:paraId="000001CA">
      <w:pPr>
        <w:widowControl w:val="1"/>
        <w:numPr>
          <w:ilvl w:val="0"/>
          <w:numId w:val="3"/>
        </w:numPr>
        <w:spacing w:before="280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nelle verifiche scritte utilizzo di domande e risposta multipla con la possibilità di completamento ed arricchimento in fase di esposizione orale</w:t>
      </w:r>
    </w:p>
    <w:p w:rsidR="00000000" w:rsidDel="00000000" w:rsidP="00000000" w:rsidRDefault="00000000" w:rsidRPr="00000000" w14:paraId="000001CB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interrogazioni programmate</w:t>
      </w:r>
    </w:p>
    <w:p w:rsidR="00000000" w:rsidDel="00000000" w:rsidP="00000000" w:rsidRDefault="00000000" w:rsidRPr="00000000" w14:paraId="000001CC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integrazione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della prova scritta con una prova orale attinente ai medesimi contenuti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nell’esposizione orale, valorizzare il contenuto, tenendo conto delle capacità lessicali ed espressive proprie dell'alunno/a</w:t>
      </w:r>
    </w:p>
    <w:p w:rsidR="00000000" w:rsidDel="00000000" w:rsidP="00000000" w:rsidRDefault="00000000" w:rsidRPr="00000000" w14:paraId="000001CE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facilitare la decodifica della consegna e del testo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prove scritte suddivise in più parti </w:t>
      </w:r>
    </w:p>
    <w:p w:rsidR="00000000" w:rsidDel="00000000" w:rsidP="00000000" w:rsidRDefault="00000000" w:rsidRPr="00000000" w14:paraId="000001D0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possibilità di utilizzare il pc, se l’alunno/a lo chiede, facendogli/le scrivere direttamente i testi evitando la brutta copia</w:t>
      </w:r>
    </w:p>
    <w:p w:rsidR="00000000" w:rsidDel="00000000" w:rsidP="00000000" w:rsidRDefault="00000000" w:rsidRPr="00000000" w14:paraId="000001D1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possibilità di avvalersi, nel corso delle verifiche scritte, del carattere di scrittura che faciliti una produzione scritta più rapida ed intellegibile</w:t>
      </w:r>
    </w:p>
    <w:p w:rsidR="00000000" w:rsidDel="00000000" w:rsidP="00000000" w:rsidRDefault="00000000" w:rsidRPr="00000000" w14:paraId="000001D2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valorizzare il processo di apprendimento dell’alunno/a e non valutare solo il prodotto/risultato</w:t>
      </w:r>
    </w:p>
    <w:p w:rsidR="00000000" w:rsidDel="00000000" w:rsidP="00000000" w:rsidRDefault="00000000" w:rsidRPr="00000000" w14:paraId="000001D3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fornire testi per i compiti in classe in fotocopia</w:t>
      </w:r>
    </w:p>
    <w:p w:rsidR="00000000" w:rsidDel="00000000" w:rsidP="00000000" w:rsidRDefault="00000000" w:rsidRPr="00000000" w14:paraId="000001D4">
      <w:pPr>
        <w:widowControl w:val="1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valutazione del contenuto grafico e non della precisione e pulizia del tratto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left" w:leader="none" w:pos="1190"/>
        </w:tabs>
        <w:spacing w:before="71" w:lineRule="auto"/>
        <w:ind w:right="154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leader="none" w:pos="1190"/>
        </w:tabs>
        <w:spacing w:before="71" w:lineRule="auto"/>
        <w:ind w:right="1541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PATTO EDUCATIVO</w:t>
      </w:r>
    </w:p>
    <w:p w:rsidR="00000000" w:rsidDel="00000000" w:rsidP="00000000" w:rsidRDefault="00000000" w:rsidRPr="00000000" w14:paraId="000001D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famiglia e l’alunno/a si concordano: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organizzazione di un piano di studio settimanale con distribuzione giornaliera del carico di lavoro</w:t>
      </w:r>
    </w:p>
    <w:p w:rsidR="00000000" w:rsidDel="00000000" w:rsidP="00000000" w:rsidRDefault="00000000" w:rsidRPr="00000000" w14:paraId="000001DA">
      <w:pPr>
        <w:spacing w:before="12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modalità di aiuto: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before="120" w:lineRule="auto"/>
        <w:ind w:left="283" w:firstLine="0"/>
        <w:rPr>
          <w:rFonts w:ascii="Verdana" w:cs="Verdana" w:eastAsia="Verdana" w:hAnsi="Verdana"/>
          <w:color w:val="000000"/>
          <w:sz w:val="20"/>
          <w:szCs w:val="20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☐ è seguito da un tutor nelle discipline __________________</w:t>
          </w:r>
        </w:sdtContent>
      </w:sdt>
    </w:p>
    <w:p w:rsidR="00000000" w:rsidDel="00000000" w:rsidP="00000000" w:rsidRDefault="00000000" w:rsidRPr="00000000" w14:paraId="000001DC">
      <w:pPr>
        <w:spacing w:before="120" w:lineRule="auto"/>
        <w:ind w:firstLine="708"/>
        <w:jc w:val="both"/>
        <w:rPr>
          <w:rFonts w:ascii="Verdana" w:cs="Verdana" w:eastAsia="Verdana" w:hAnsi="Verdana"/>
          <w:sz w:val="20"/>
          <w:szCs w:val="20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con cadenza    ☐ quotidiana   ☐ bisettimanale    ☐ settimanale    ☐ quindicinale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è seguito da familiari                               ☐ utilizza strumenti compensativi/dispensativi</w:t>
          </w:r>
        </w:sdtContent>
      </w:sdt>
    </w:p>
    <w:p w:rsidR="00000000" w:rsidDel="00000000" w:rsidP="00000000" w:rsidRDefault="00000000" w:rsidRPr="00000000" w14:paraId="000001DE">
      <w:pPr>
        <w:spacing w:before="120" w:lineRule="auto"/>
        <w:ind w:left="283" w:firstLine="0"/>
        <w:rPr>
          <w:rFonts w:ascii="Verdana" w:cs="Verdana" w:eastAsia="Verdana" w:hAnsi="Verdana"/>
          <w:b w:val="1"/>
          <w:sz w:val="20"/>
          <w:szCs w:val="20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ricorre all’aiuto di compagni                     </w:t>
      </w: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altro 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Strumenti da utilizzare nel lavoro a casa </w:t>
      </w:r>
    </w:p>
    <w:p w:rsidR="00000000" w:rsidDel="00000000" w:rsidP="00000000" w:rsidRDefault="00000000" w:rsidRPr="00000000" w14:paraId="000001E0">
      <w:pPr>
        <w:spacing w:before="120" w:lineRule="auto"/>
        <w:rPr>
          <w:rFonts w:ascii="Verdana" w:cs="Verdana" w:eastAsia="Verdana" w:hAnsi="Verdana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284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strumenti informatici (libro digitale…)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tecnologia di sintesi vocale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utilizzo del pc per scrivere (videoscrittura con correttore ortografico)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registrazioni digitali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materiali multimediali (video, simulazioni…)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testi con immagini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fotocopie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schemi e mappe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altro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Indicazioni utili per alunni/e con ADHD </w:t>
      </w:r>
    </w:p>
    <w:p w:rsidR="00000000" w:rsidDel="00000000" w:rsidP="00000000" w:rsidRDefault="00000000" w:rsidRPr="00000000" w14:paraId="000001E3">
      <w:pPr>
        <w:tabs>
          <w:tab w:val="left" w:leader="none" w:pos="1190"/>
        </w:tabs>
        <w:spacing w:before="71" w:lineRule="auto"/>
        <w:ind w:right="154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predisposizione di uno spazio adeguato in cui svolgere i compiti </w:t>
      </w:r>
    </w:p>
    <w:p w:rsidR="00000000" w:rsidDel="00000000" w:rsidP="00000000" w:rsidRDefault="00000000" w:rsidRPr="00000000" w14:paraId="000001E4">
      <w:pPr>
        <w:tabs>
          <w:tab w:val="left" w:leader="none" w:pos="1190"/>
        </w:tabs>
        <w:spacing w:before="71" w:lineRule="auto"/>
        <w:ind w:right="154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pulizia del setting: sulla scrivania l’alunno/a deve avere solo il materiale necessario</w:t>
      </w:r>
    </w:p>
    <w:p w:rsidR="00000000" w:rsidDel="00000000" w:rsidP="00000000" w:rsidRDefault="00000000" w:rsidRPr="00000000" w14:paraId="000001E5">
      <w:pPr>
        <w:tabs>
          <w:tab w:val="left" w:leader="none" w:pos="1190"/>
        </w:tabs>
        <w:spacing w:before="71" w:lineRule="auto"/>
        <w:ind w:right="154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costruire insieme all’alunno/a un calendario dell'orario settimanale delle materie e del materiale che occorre</w:t>
      </w:r>
    </w:p>
    <w:p w:rsidR="00000000" w:rsidDel="00000000" w:rsidP="00000000" w:rsidRDefault="00000000" w:rsidRPr="00000000" w14:paraId="000001E6">
      <w:pPr>
        <w:tabs>
          <w:tab w:val="left" w:leader="none" w:pos="1190"/>
        </w:tabs>
        <w:spacing w:before="71" w:lineRule="auto"/>
        <w:ind w:right="154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costruire insieme all’alunno/a un calendario della settimana contenente i compiti assegnati</w:t>
      </w:r>
    </w:p>
    <w:p w:rsidR="00000000" w:rsidDel="00000000" w:rsidP="00000000" w:rsidRDefault="00000000" w:rsidRPr="00000000" w14:paraId="000001E7">
      <w:pPr>
        <w:tabs>
          <w:tab w:val="left" w:leader="none" w:pos="1190"/>
        </w:tabs>
        <w:spacing w:before="71" w:lineRule="auto"/>
        <w:ind w:right="154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preparazione dello zaino: a fine giornata dopo aver finito i compiti ricordare all’alunno/a di guardare i cartelloni, affiancarlo/a nella preparazione della cartella</w:t>
      </w:r>
    </w:p>
    <w:p w:rsidR="00000000" w:rsidDel="00000000" w:rsidP="00000000" w:rsidRDefault="00000000" w:rsidRPr="00000000" w14:paraId="000001E8">
      <w:pPr>
        <w:tabs>
          <w:tab w:val="left" w:leader="none" w:pos="1190"/>
        </w:tabs>
        <w:spacing w:before="71" w:lineRule="auto"/>
        <w:ind w:right="154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tabs>
          <w:tab w:val="left" w:leader="none" w:pos="1190"/>
        </w:tabs>
        <w:spacing w:before="71" w:lineRule="auto"/>
        <w:ind w:right="154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insegnanti guideranno e sosterranno l'alunno/a affinché impari:</w:t>
      </w:r>
    </w:p>
    <w:p w:rsidR="00000000" w:rsidDel="00000000" w:rsidP="00000000" w:rsidRDefault="00000000" w:rsidRPr="00000000" w14:paraId="000001EA">
      <w:pPr>
        <w:spacing w:before="12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ad avere consapevolezza delle proprie modalità di apprendimento, dei processi e delle strategie più adeguati e funzionali per lo svolgimento dei compiti richiesti;</w:t>
      </w:r>
    </w:p>
    <w:p w:rsidR="00000000" w:rsidDel="00000000" w:rsidP="00000000" w:rsidRDefault="00000000" w:rsidRPr="00000000" w14:paraId="000001E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ad applicare consapevolmente comportamenti e strategie operative adeguate al proprio stile cognitivo;</w:t>
      </w:r>
    </w:p>
    <w:p w:rsidR="00000000" w:rsidDel="00000000" w:rsidP="00000000" w:rsidRDefault="00000000" w:rsidRPr="00000000" w14:paraId="000001E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 ricercare in modo sempre più autonomo strategie personali per compensare le specifiche difficoltà;</w:t>
      </w:r>
    </w:p>
    <w:p w:rsidR="00000000" w:rsidDel="00000000" w:rsidP="00000000" w:rsidRDefault="00000000" w:rsidRPr="00000000" w14:paraId="000001ED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ad accettare in modo sereno e consapevole le proprie specificità e a far emergere soprattutto gli aspetti positivi delle proprie potenzialità e delle capacità di raggiungere gli obiettivi.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leader="none" w:pos="1190"/>
        </w:tabs>
        <w:spacing w:before="71" w:line="276" w:lineRule="auto"/>
        <w:ind w:right="-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famiglia garantisce, per la parte di sua competenza, un contatto continuo con la scuola e uno stimolo adeguato all'alunno/a, affinché svolga con impegno e correttezza il lavoro didattico concordato supportato, se necessario, anche da altri soggetti facilitatori dell'apprendimento. </w:t>
      </w:r>
    </w:p>
    <w:p w:rsidR="00000000" w:rsidDel="00000000" w:rsidP="00000000" w:rsidRDefault="00000000" w:rsidRPr="00000000" w14:paraId="000001EF">
      <w:pPr>
        <w:tabs>
          <w:tab w:val="left" w:leader="none" w:pos="1190"/>
        </w:tabs>
        <w:spacing w:before="71" w:line="276" w:lineRule="auto"/>
        <w:ind w:right="-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famiglia si impegna a controllare quotidianamente il diario e il materiale scolastico.</w:t>
      </w:r>
    </w:p>
    <w:p w:rsidR="00000000" w:rsidDel="00000000" w:rsidP="00000000" w:rsidRDefault="00000000" w:rsidRPr="00000000" w14:paraId="000001F0">
      <w:pPr>
        <w:tabs>
          <w:tab w:val="left" w:leader="none" w:pos="1190"/>
        </w:tabs>
        <w:spacing w:before="71" w:lineRule="auto"/>
        <w:ind w:right="-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L’alunno/a dovrà porre adeguato impegno nel lavoro scolastico.</w:t>
      </w:r>
    </w:p>
    <w:p w:rsidR="00000000" w:rsidDel="00000000" w:rsidP="00000000" w:rsidRDefault="00000000" w:rsidRPr="00000000" w14:paraId="000001F1">
      <w:pPr>
        <w:tabs>
          <w:tab w:val="left" w:leader="none" w:pos="1190"/>
        </w:tabs>
        <w:spacing w:before="71" w:lineRule="auto"/>
        <w:ind w:right="-2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DICHIARAZIONE PER LA FAMIGLIA</w:t>
      </w:r>
    </w:p>
    <w:p w:rsidR="00000000" w:rsidDel="00000000" w:rsidP="00000000" w:rsidRDefault="00000000" w:rsidRPr="00000000" w14:paraId="000001F3">
      <w:pPr>
        <w:tabs>
          <w:tab w:val="left" w:leader="none" w:pos="1190"/>
        </w:tabs>
        <w:spacing w:before="71" w:lineRule="auto"/>
        <w:ind w:right="-2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Io/Noi sottoscritti/a/o genitore/i, firmando il presente Piano Didattico Personalizzato dichiaro/iamo:</w:t>
      </w:r>
    </w:p>
    <w:p w:rsidR="00000000" w:rsidDel="00000000" w:rsidP="00000000" w:rsidRDefault="00000000" w:rsidRPr="00000000" w14:paraId="000001F5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a conoscenza dell’informativa sul trattamento dei dati personali dell’alunno effettuati in questa scuola e reperibile, ai sensi del GDPR 679/2016, sul sito dell’istituto </w:t>
      </w:r>
    </w:p>
    <w:p w:rsidR="00000000" w:rsidDel="00000000" w:rsidP="00000000" w:rsidRDefault="00000000" w:rsidRPr="00000000" w14:paraId="000001F7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condividere le linee elaborate nel presente documento e di essere favorevoli ad applicare ogni strumento compensativo e le misure dispensative ritenute idonee, previste dalla normativa vigente.</w:t>
      </w:r>
    </w:p>
    <w:p w:rsidR="00000000" w:rsidDel="00000000" w:rsidP="00000000" w:rsidRDefault="00000000" w:rsidRPr="00000000" w14:paraId="000001F8">
      <w:pPr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DOCENTI CHE COMPONGONO IL CONSIGLIO DI CLASSE </w:t>
      </w:r>
    </w:p>
    <w:tbl>
      <w:tblPr>
        <w:tblStyle w:val="Table8"/>
        <w:tblW w:w="9700.0" w:type="dxa"/>
        <w:jc w:val="center"/>
        <w:tblLayout w:type="fixed"/>
        <w:tblLook w:val="0000"/>
      </w:tblPr>
      <w:tblGrid>
        <w:gridCol w:w="2490"/>
        <w:gridCol w:w="3180"/>
        <w:gridCol w:w="4030"/>
        <w:tblGridChange w:id="0">
          <w:tblGrid>
            <w:gridCol w:w="2490"/>
            <w:gridCol w:w="3180"/>
            <w:gridCol w:w="4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TEDESCO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ED. MUSICALE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FISICA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 CATTOLICA/MATERIA ALTERNATIVA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after="198" w:before="170" w:line="276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Io sottoscritto/a dichiaro di essere consapevole di esprimere anche la volontà dell’altro genitore che esercita la responsabilità genitoriale, consapevole delle conseguenze amministrative e penali per chi rilasci dichiarazioni non corrispondenti a verità ai sensi del DPR 445/2000. Dichiaro di aver effettuato la scelta in osservanza delle disposizioni sulla responsabilità genitoriale di cui gli articoli 316, 337 ter e 337 quater del codice civile, che richiedono il consenso di entrambi i genitori.</w:t>
      </w:r>
    </w:p>
    <w:p w:rsidR="00000000" w:rsidDel="00000000" w:rsidP="00000000" w:rsidRDefault="00000000" w:rsidRPr="00000000" w14:paraId="0000022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 DI CHI DETIENE </w:t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226">
      <w:pPr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RESPONSABILITÀ GENITORIALE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227">
      <w:pPr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198" w:before="170" w:line="276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________________________________</w:t>
        <w:tab/>
        <w:t xml:space="preserve">   ________________________________</w:t>
        <w:tab/>
        <w:tab/>
      </w:r>
    </w:p>
    <w:p w:rsidR="00000000" w:rsidDel="00000000" w:rsidP="00000000" w:rsidRDefault="00000000" w:rsidRPr="00000000" w14:paraId="00000229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________________________________ </w:t>
      </w:r>
    </w:p>
    <w:p w:rsidR="00000000" w:rsidDel="00000000" w:rsidP="00000000" w:rsidRDefault="00000000" w:rsidRPr="00000000" w14:paraId="0000022A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16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200" w:line="216" w:lineRule="auto"/>
        <w:ind w:left="4956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ab/>
        <w:t xml:space="preserve">  </w:t>
      </w:r>
    </w:p>
    <w:p w:rsidR="00000000" w:rsidDel="00000000" w:rsidP="00000000" w:rsidRDefault="00000000" w:rsidRPr="00000000" w14:paraId="0000022D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2E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Luogo e data  __________________________                    </w:t>
      </w:r>
    </w:p>
    <w:sectPr>
      <w:footerReference r:id="rId10" w:type="default"/>
      <w:pgSz w:h="16840" w:w="11910" w:orient="portrait"/>
      <w:pgMar w:bottom="720" w:top="720" w:left="720" w:right="720" w:header="0" w:footer="7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Verdana"/>
  <w:font w:name="Arial Unicode MS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Verdana" w:cs="Verdana" w:eastAsia="Verdana" w:hAnsi="Verdana"/>
        <w:b w:val="1"/>
        <w:i w:val="0"/>
        <w:color w:val="ff0000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408" w:hanging="189"/>
      </w:pPr>
      <w:rPr>
        <w:rFonts w:ascii="Times New Roman" w:cs="Times New Roman" w:eastAsia="Times New Roman" w:hAnsi="Times New Roman"/>
        <w:sz w:val="14"/>
        <w:szCs w:val="14"/>
      </w:rPr>
    </w:lvl>
    <w:lvl w:ilvl="1">
      <w:start w:val="0"/>
      <w:numFmt w:val="bullet"/>
      <w:lvlText w:val="•"/>
      <w:lvlJc w:val="left"/>
      <w:pPr>
        <w:ind w:left="7440" w:hanging="189"/>
      </w:pPr>
      <w:rPr/>
    </w:lvl>
    <w:lvl w:ilvl="2">
      <w:start w:val="0"/>
      <w:numFmt w:val="bullet"/>
      <w:lvlText w:val="•"/>
      <w:lvlJc w:val="left"/>
      <w:pPr>
        <w:ind w:left="7865" w:hanging="189"/>
      </w:pPr>
      <w:rPr/>
    </w:lvl>
    <w:lvl w:ilvl="3">
      <w:start w:val="0"/>
      <w:numFmt w:val="bullet"/>
      <w:lvlText w:val="•"/>
      <w:lvlJc w:val="left"/>
      <w:pPr>
        <w:ind w:left="8290" w:hanging="189"/>
      </w:pPr>
      <w:rPr/>
    </w:lvl>
    <w:lvl w:ilvl="4">
      <w:start w:val="0"/>
      <w:numFmt w:val="bullet"/>
      <w:lvlText w:val="•"/>
      <w:lvlJc w:val="left"/>
      <w:pPr>
        <w:ind w:left="8715" w:hanging="189"/>
      </w:pPr>
      <w:rPr/>
    </w:lvl>
    <w:lvl w:ilvl="5">
      <w:start w:val="0"/>
      <w:numFmt w:val="bullet"/>
      <w:lvlText w:val="•"/>
      <w:lvlJc w:val="left"/>
      <w:pPr>
        <w:ind w:left="9140" w:hanging="189"/>
      </w:pPr>
      <w:rPr/>
    </w:lvl>
    <w:lvl w:ilvl="6">
      <w:start w:val="0"/>
      <w:numFmt w:val="bullet"/>
      <w:lvlText w:val="•"/>
      <w:lvlJc w:val="left"/>
      <w:pPr>
        <w:ind w:left="9565" w:hanging="189"/>
      </w:pPr>
      <w:rPr/>
    </w:lvl>
    <w:lvl w:ilvl="7">
      <w:start w:val="0"/>
      <w:numFmt w:val="bullet"/>
      <w:lvlText w:val="•"/>
      <w:lvlJc w:val="left"/>
      <w:pPr>
        <w:ind w:left="9990" w:hanging="189"/>
      </w:pPr>
      <w:rPr/>
    </w:lvl>
    <w:lvl w:ilvl="8">
      <w:start w:val="0"/>
      <w:numFmt w:val="bullet"/>
      <w:lvlText w:val="•"/>
      <w:lvlJc w:val="left"/>
      <w:pPr>
        <w:ind w:left="10416" w:hanging="189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400" w:hanging="14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2C76E5"/>
    <w:rPr>
      <w:rFonts w:ascii="Times New Roman" w:cs="Times New Roman" w:eastAsia="Times New Roman" w:hAnsi="Times New Roman"/>
      <w:lang w:bidi="it-IT" w:eastAsia="it-IT" w:val="it-IT"/>
    </w:rPr>
  </w:style>
  <w:style w:type="paragraph" w:styleId="Titolo1">
    <w:name w:val="heading 1"/>
    <w:basedOn w:val="Normale"/>
    <w:next w:val="Normale"/>
    <w:link w:val="Titolo1Carattere"/>
    <w:qFormat w:val="1"/>
    <w:rsid w:val="006D0094"/>
    <w:pPr>
      <w:keepNext w:val="1"/>
      <w:widowControl w:val="1"/>
      <w:numPr>
        <w:numId w:val="2"/>
      </w:numPr>
      <w:suppressAutoHyphens w:val="1"/>
      <w:autoSpaceDE w:val="1"/>
      <w:autoSpaceDN w:val="1"/>
      <w:spacing w:after="60" w:before="240"/>
      <w:textAlignment w:val="center"/>
      <w:outlineLvl w:val="0"/>
    </w:pPr>
    <w:rPr>
      <w:rFonts w:ascii="Cambria" w:cs="Cambria" w:hAnsi="Cambria"/>
      <w:b w:val="1"/>
      <w:bCs w:val="1"/>
      <w:kern w:val="1"/>
      <w:sz w:val="32"/>
      <w:szCs w:val="32"/>
      <w:lang w:bidi="ar-SA"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595CB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2C76E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2C76E5"/>
    <w:rPr>
      <w:sz w:val="16"/>
      <w:szCs w:val="16"/>
    </w:rPr>
  </w:style>
  <w:style w:type="paragraph" w:styleId="Titolo11" w:customStyle="1">
    <w:name w:val="Titolo 11"/>
    <w:basedOn w:val="Normale"/>
    <w:uiPriority w:val="1"/>
    <w:qFormat w:val="1"/>
    <w:rsid w:val="002C76E5"/>
    <w:pPr>
      <w:ind w:left="220"/>
      <w:outlineLvl w:val="1"/>
    </w:pPr>
    <w:rPr>
      <w:rFonts w:ascii="Arial" w:cs="Arial" w:eastAsia="Arial" w:hAnsi="Arial"/>
      <w:sz w:val="28"/>
      <w:szCs w:val="28"/>
    </w:rPr>
  </w:style>
  <w:style w:type="paragraph" w:styleId="Titolo21" w:customStyle="1">
    <w:name w:val="Titolo 21"/>
    <w:basedOn w:val="Normale"/>
    <w:uiPriority w:val="1"/>
    <w:qFormat w:val="1"/>
    <w:rsid w:val="002C76E5"/>
    <w:pPr>
      <w:ind w:left="220"/>
      <w:outlineLvl w:val="2"/>
    </w:pPr>
    <w:rPr>
      <w:b w:val="1"/>
      <w:bCs w:val="1"/>
      <w:sz w:val="20"/>
      <w:szCs w:val="20"/>
    </w:rPr>
  </w:style>
  <w:style w:type="paragraph" w:styleId="Titolo31" w:customStyle="1">
    <w:name w:val="Titolo 31"/>
    <w:basedOn w:val="Normale"/>
    <w:uiPriority w:val="1"/>
    <w:qFormat w:val="1"/>
    <w:rsid w:val="002C76E5"/>
    <w:pPr>
      <w:ind w:left="426" w:hanging="207"/>
      <w:outlineLvl w:val="3"/>
    </w:pPr>
    <w:rPr>
      <w:sz w:val="20"/>
      <w:szCs w:val="20"/>
    </w:rPr>
  </w:style>
  <w:style w:type="paragraph" w:styleId="Titolo41" w:customStyle="1">
    <w:name w:val="Titolo 41"/>
    <w:basedOn w:val="Normale"/>
    <w:uiPriority w:val="1"/>
    <w:qFormat w:val="1"/>
    <w:rsid w:val="002C76E5"/>
    <w:pPr>
      <w:ind w:left="123" w:hanging="176"/>
      <w:outlineLvl w:val="4"/>
    </w:pPr>
    <w:rPr>
      <w:b w:val="1"/>
      <w:bCs w:val="1"/>
      <w:sz w:val="16"/>
      <w:szCs w:val="16"/>
    </w:rPr>
  </w:style>
  <w:style w:type="paragraph" w:styleId="Paragrafoelenco">
    <w:name w:val="List Paragraph"/>
    <w:basedOn w:val="Normale"/>
    <w:uiPriority w:val="1"/>
    <w:qFormat w:val="1"/>
    <w:rsid w:val="002C76E5"/>
    <w:pPr>
      <w:ind w:left="426" w:hanging="207"/>
    </w:pPr>
  </w:style>
  <w:style w:type="paragraph" w:styleId="TableParagraph" w:customStyle="1">
    <w:name w:val="Table Paragraph"/>
    <w:basedOn w:val="Normale"/>
    <w:uiPriority w:val="1"/>
    <w:qFormat w:val="1"/>
    <w:rsid w:val="002C76E5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4C1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4C19"/>
    <w:rPr>
      <w:rFonts w:ascii="Tahoma" w:cs="Tahoma" w:eastAsia="Times New Roman" w:hAnsi="Tahoma"/>
      <w:sz w:val="16"/>
      <w:szCs w:val="16"/>
      <w:lang w:bidi="it-IT" w:eastAsia="it-IT" w:val="it-IT"/>
    </w:rPr>
  </w:style>
  <w:style w:type="character" w:styleId="Collegamentoipertestuale">
    <w:name w:val="Hyperlink"/>
    <w:basedOn w:val="Carpredefinitoparagrafo"/>
    <w:uiPriority w:val="99"/>
    <w:unhideWhenUsed w:val="1"/>
    <w:rsid w:val="00E92CFD"/>
    <w:rPr>
      <w:color w:val="0000ff" w:themeColor="hyperlink"/>
      <w:u w:val="single"/>
    </w:rPr>
  </w:style>
  <w:style w:type="character" w:styleId="Titolo1Carattere" w:customStyle="1">
    <w:name w:val="Titolo 1 Carattere"/>
    <w:basedOn w:val="Carpredefinitoparagrafo"/>
    <w:link w:val="Titolo1"/>
    <w:rsid w:val="006D0094"/>
    <w:rPr>
      <w:rFonts w:ascii="Cambria" w:cs="Cambria" w:eastAsia="Times New Roman" w:hAnsi="Cambria"/>
      <w:b w:val="1"/>
      <w:bCs w:val="1"/>
      <w:kern w:val="1"/>
      <w:sz w:val="32"/>
      <w:szCs w:val="32"/>
      <w:lang w:eastAsia="zh-CN"/>
    </w:rPr>
  </w:style>
  <w:style w:type="paragraph" w:styleId="Nessunaspaziatura">
    <w:name w:val="No Spacing"/>
    <w:qFormat w:val="1"/>
    <w:rsid w:val="00EC6C01"/>
    <w:pPr>
      <w:widowControl w:val="1"/>
      <w:suppressAutoHyphens w:val="1"/>
      <w:autoSpaceDE w:val="1"/>
      <w:autoSpaceDN w:val="1"/>
    </w:pPr>
    <w:rPr>
      <w:rFonts w:ascii="Calibri" w:cs="Calibri" w:eastAsia="Calibri" w:hAnsi="Calibri"/>
      <w:lang w:eastAsia="zh-CN" w:val="it-IT"/>
    </w:rPr>
  </w:style>
  <w:style w:type="character" w:styleId="WW8Num2z3" w:customStyle="1">
    <w:name w:val="WW8Num2z3"/>
    <w:rsid w:val="00EC6C01"/>
    <w:rPr>
      <w:rFonts w:ascii="Symbol" w:cs="Symbol" w:hAnsi="Symbol"/>
    </w:rPr>
  </w:style>
  <w:style w:type="paragraph" w:styleId="WW-Paragrafoelenco1" w:customStyle="1">
    <w:name w:val="WW-Paragrafo elenco1"/>
    <w:basedOn w:val="Normale"/>
    <w:rsid w:val="00C03FF7"/>
    <w:pPr>
      <w:widowControl w:val="1"/>
      <w:suppressAutoHyphens w:val="1"/>
      <w:autoSpaceDE w:val="1"/>
      <w:autoSpaceDN w:val="1"/>
      <w:spacing w:after="200" w:line="276" w:lineRule="auto"/>
      <w:ind w:left="720"/>
      <w:textAlignment w:val="center"/>
    </w:pPr>
    <w:rPr>
      <w:rFonts w:ascii="Calibri" w:cs="Calibri" w:eastAsia="Calibri" w:hAnsi="Calibri"/>
      <w:lang w:bidi="ar-SA" w:eastAsia="zh-CN"/>
    </w:rPr>
  </w:style>
  <w:style w:type="character" w:styleId="CharacterStyle2" w:customStyle="1">
    <w:name w:val="Character Style 2"/>
    <w:rsid w:val="00C03FF7"/>
    <w:rPr>
      <w:rFonts w:ascii="Arial" w:cs="Arial" w:hAnsi="Arial"/>
      <w:sz w:val="24"/>
    </w:rPr>
  </w:style>
  <w:style w:type="paragraph" w:styleId="Standard" w:customStyle="1">
    <w:name w:val="Standard"/>
    <w:rsid w:val="00C03FF7"/>
    <w:pPr>
      <w:widowControl w:val="1"/>
      <w:suppressAutoHyphens w:val="1"/>
      <w:autoSpaceDE w:val="1"/>
      <w:autoSpaceDN w:val="1"/>
      <w:textAlignment w:val="baseline"/>
    </w:pPr>
    <w:rPr>
      <w:rFonts w:ascii="Times New Roman" w:cs="Times New Roman" w:eastAsia="Times New Roman" w:hAnsi="Times New Roman"/>
      <w:kern w:val="1"/>
      <w:sz w:val="24"/>
      <w:szCs w:val="24"/>
      <w:lang w:eastAsia="zh-CN" w:val="it-IT"/>
    </w:rPr>
  </w:style>
  <w:style w:type="paragraph" w:styleId="Default" w:customStyle="1">
    <w:name w:val="Default"/>
    <w:rsid w:val="00C03FF7"/>
    <w:pPr>
      <w:widowControl w:val="1"/>
      <w:suppressAutoHyphens w:val="1"/>
      <w:autoSpaceDN w:val="1"/>
    </w:pPr>
    <w:rPr>
      <w:rFonts w:ascii="Arial" w:cs="Arial" w:eastAsia="Calibri" w:hAnsi="Arial"/>
      <w:color w:val="000000"/>
      <w:sz w:val="24"/>
      <w:szCs w:val="24"/>
      <w:lang w:eastAsia="zh-CN" w:val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03FF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3FF7"/>
    <w:rPr>
      <w:rFonts w:ascii="Times New Roman" w:cs="Times New Roman" w:eastAsia="Times New Roman" w:hAnsi="Times New Roman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03FF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3FF7"/>
    <w:rPr>
      <w:rFonts w:ascii="Times New Roman" w:cs="Times New Roman" w:eastAsia="Times New Roman" w:hAnsi="Times New Roman"/>
      <w:lang w:bidi="it-IT" w:eastAsia="it-IT" w:val="it-IT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595CBE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bidi="it-IT" w:eastAsia="it-IT" w:val="it-IT"/>
    </w:rPr>
  </w:style>
  <w:style w:type="paragraph" w:styleId="Contenutotabella" w:customStyle="1">
    <w:name w:val="Contenuto tabella"/>
    <w:basedOn w:val="Normale"/>
    <w:rsid w:val="00595CBE"/>
    <w:pPr>
      <w:widowControl w:val="1"/>
      <w:suppressLineNumbers w:val="1"/>
      <w:suppressAutoHyphens w:val="1"/>
      <w:autoSpaceDE w:val="1"/>
      <w:autoSpaceDN w:val="1"/>
      <w:textAlignment w:val="center"/>
    </w:pPr>
    <w:rPr>
      <w:sz w:val="24"/>
      <w:szCs w:val="24"/>
      <w:lang w:bidi="ar-SA" w:eastAsia="zh-CN"/>
    </w:rPr>
  </w:style>
  <w:style w:type="character" w:styleId="WW8Num2z6" w:customStyle="1">
    <w:name w:val="WW8Num2z6"/>
    <w:rsid w:val="00F673C8"/>
  </w:style>
  <w:style w:type="character" w:styleId="WW8Num2z7" w:customStyle="1">
    <w:name w:val="WW8Num2z7"/>
    <w:rsid w:val="00F673C8"/>
  </w:style>
  <w:style w:type="paragraph" w:styleId="NormaleWeb">
    <w:name w:val="Normal (Web)"/>
    <w:basedOn w:val="Normale"/>
    <w:uiPriority w:val="99"/>
    <w:unhideWhenUsed w:val="1"/>
    <w:rsid w:val="00C44FBA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C44FBA"/>
    <w:pPr>
      <w:widowControl w:val="1"/>
      <w:autoSpaceDE w:val="1"/>
      <w:autoSpaceDN w:val="1"/>
    </w:pPr>
    <w:rPr>
      <w:lang w:val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WW8Num1z7" w:customStyle="1">
    <w:name w:val="WW8Num1z7"/>
    <w:rsid w:val="00F57F4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miic8dk00t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iic8dk00t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6GnPa80ZdGrbglY5Z2mO+01Ig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2023-10-18T15:42:00Z</dcterms:created>
  <dc:creator>Dell'Acqua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2020-11-13T00:00:00Z</vt:filetime>
  </property>
</Properties>
</file>